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040" w:firstLine="0"/>
        <w:rPr>
          <w:color w:val="000000"/>
        </w:rPr>
      </w:pPr>
      <w:bookmarkStart w:colFirst="0" w:colLast="0" w:name="_heading=h.gjdgxs" w:id="0"/>
      <w:bookmarkEnd w:id="0"/>
      <w:sdt>
        <w:sdtPr>
          <w:tag w:val="goog_rdk_0"/>
        </w:sdtPr>
        <w:sdtContent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﻿</w:t>
          </w:r>
        </w:sdtContent>
      </w:sdt>
      <w:r w:rsidDel="00000000" w:rsidR="00000000" w:rsidRPr="00000000">
        <w:rPr>
          <w:color w:val="000000"/>
          <w:rtl w:val="0"/>
        </w:rPr>
        <w:t xml:space="preserve">До місцевого відділу поліції або СБУ </w:t>
      </w:r>
    </w:p>
    <w:p w:rsidR="00000000" w:rsidDel="00000000" w:rsidP="00000000" w:rsidRDefault="00000000" w:rsidRPr="00000000" w14:paraId="00000003">
      <w:pPr>
        <w:ind w:left="50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(по місцю проживання чи перебування)</w:t>
      </w:r>
    </w:p>
    <w:p w:rsidR="00000000" w:rsidDel="00000000" w:rsidP="00000000" w:rsidRDefault="00000000" w:rsidRPr="00000000" w14:paraId="00000004">
      <w:pPr>
        <w:ind w:left="5040" w:firstLine="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040" w:firstLine="0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або</w:t>
      </w:r>
    </w:p>
    <w:p w:rsidR="00000000" w:rsidDel="00000000" w:rsidP="00000000" w:rsidRDefault="00000000" w:rsidRPr="00000000" w14:paraId="00000006">
      <w:pPr>
        <w:ind w:left="5040" w:firstLine="0"/>
        <w:rPr>
          <w:rFonts w:ascii="-webkit-standard" w:cs="-webkit-standard" w:eastAsia="-webkit-standard" w:hAnsi="-webkit-standard"/>
          <w:color w:val="000000"/>
        </w:rPr>
      </w:pPr>
      <w:r w:rsidDel="00000000" w:rsidR="00000000" w:rsidRPr="00000000">
        <w:rPr>
          <w:color w:val="000000"/>
          <w:rtl w:val="0"/>
        </w:rPr>
        <w:t xml:space="preserve">До Головного слідчого управління</w:t>
      </w:r>
      <w:r w:rsidDel="00000000" w:rsidR="00000000" w:rsidRPr="00000000">
        <w:rPr>
          <w:rFonts w:ascii="-webkit-standard" w:cs="-webkit-standard" w:eastAsia="-webkit-standard" w:hAnsi="-webkit-standard"/>
          <w:color w:val="000000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ind w:left="5040" w:firstLine="0"/>
        <w:rPr>
          <w:rFonts w:ascii="-webkit-standard" w:cs="-webkit-standard" w:eastAsia="-webkit-standard" w:hAnsi="-webkit-standard"/>
          <w:color w:val="000000"/>
        </w:rPr>
      </w:pPr>
      <w:r w:rsidDel="00000000" w:rsidR="00000000" w:rsidRPr="00000000">
        <w:rPr>
          <w:color w:val="000000"/>
          <w:rtl w:val="0"/>
        </w:rPr>
        <w:t xml:space="preserve">Національної поліції України,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040" w:firstLine="0"/>
        <w:rPr>
          <w:rFonts w:ascii="-webkit-standard" w:cs="-webkit-standard" w:eastAsia="-webkit-standard" w:hAnsi="-webkit-standard"/>
          <w:color w:val="000000"/>
        </w:rPr>
      </w:pPr>
      <w:r w:rsidDel="00000000" w:rsidR="00000000" w:rsidRPr="00000000">
        <w:rPr>
          <w:color w:val="000000"/>
          <w:rtl w:val="0"/>
        </w:rPr>
        <w:t xml:space="preserve">Вул. Богомольця, 10, м. Київ, Україна, 01601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040" w:firstLine="0"/>
        <w:rPr>
          <w:color w:val="0000ff"/>
          <w:u w:val="single"/>
        </w:rPr>
      </w:pPr>
      <w:r w:rsidDel="00000000" w:rsidR="00000000" w:rsidRPr="00000000">
        <w:rPr>
          <w:color w:val="000000"/>
          <w:rtl w:val="0"/>
        </w:rPr>
        <w:t xml:space="preserve">Ел. пошта: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gsu@police.gov.ua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040" w:firstLine="0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(у випадку подання заяви із за кордону чи непідконтрольної території)</w:t>
      </w:r>
    </w:p>
    <w:p w:rsidR="00000000" w:rsidDel="00000000" w:rsidP="00000000" w:rsidRDefault="00000000" w:rsidRPr="00000000" w14:paraId="0000000B">
      <w:pPr>
        <w:ind w:left="5040" w:firstLine="0"/>
        <w:rPr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ПІБ…………………………………………..</w:t>
      </w:r>
    </w:p>
    <w:p w:rsidR="00000000" w:rsidDel="00000000" w:rsidP="00000000" w:rsidRDefault="00000000" w:rsidRPr="00000000" w14:paraId="0000000D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Адреса………………………………………</w:t>
      </w:r>
    </w:p>
    <w:p w:rsidR="00000000" w:rsidDel="00000000" w:rsidP="00000000" w:rsidRDefault="00000000" w:rsidRPr="00000000" w14:paraId="0000000E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Телефон……………………………………..</w:t>
      </w:r>
    </w:p>
    <w:p w:rsidR="00000000" w:rsidDel="00000000" w:rsidP="00000000" w:rsidRDefault="00000000" w:rsidRPr="00000000" w14:paraId="0000000F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Ел. пошта……………………………………</w:t>
      </w:r>
    </w:p>
    <w:p w:rsidR="00000000" w:rsidDel="00000000" w:rsidP="00000000" w:rsidRDefault="00000000" w:rsidRPr="00000000" w14:paraId="00000010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Заява про злочин</w:t>
      </w:r>
    </w:p>
    <w:p w:rsidR="00000000" w:rsidDel="00000000" w:rsidP="00000000" w:rsidRDefault="00000000" w:rsidRPr="00000000" w14:paraId="00000012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в порядку статті 214 КПК України</w:t>
      </w:r>
    </w:p>
    <w:p w:rsidR="00000000" w:rsidDel="00000000" w:rsidP="00000000" w:rsidRDefault="00000000" w:rsidRPr="00000000" w14:paraId="00000013">
      <w:pPr>
        <w:ind w:firstLine="567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(Виклад фактів в хронологічному порядку з описанням того що відбулося, місць утримання, осіб, тощо) </w:t>
      </w:r>
    </w:p>
    <w:p w:rsidR="00000000" w:rsidDel="00000000" w:rsidP="00000000" w:rsidRDefault="00000000" w:rsidRPr="00000000" w14:paraId="00000015">
      <w:pPr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Відповідно до статті 214 КПК України слідчий, прокурор невідкладно, але не пізніше 24 годин після подання заяви, повідомлення про вчинене кримінальне правопорушення або після самостійного виявлення ним з будь-якого джерела обставин, що можуть свідчити про вчинення кримінального правопорушення, зобов’язаний внести відповідні відомості до Єдиного реєстру досудових розслідувань, розпочати розслідування та через 24 години з моменту внесення таких відомостей надати заявнику витяг з ЄРДР. </w:t>
      </w:r>
    </w:p>
    <w:p w:rsidR="00000000" w:rsidDel="00000000" w:rsidP="00000000" w:rsidRDefault="00000000" w:rsidRPr="00000000" w14:paraId="00000017">
      <w:pPr>
        <w:ind w:firstLine="708"/>
        <w:jc w:val="both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На підставі вищевикладеного керуючись статтями 60, 214 КПК України</w:t>
      </w:r>
      <w:r w:rsidDel="00000000" w:rsidR="00000000" w:rsidRPr="00000000">
        <w:rPr>
          <w:color w:val="000000"/>
          <w:vertAlign w:val="superscript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ПРОШУ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Внести відомості до ЄРДР за викладеними в заяві фактами та розпочате досудове розслідування у справі.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Визнати мене,__________________________________________________ потерпілим у кримінальному провадженні та вручити пам’ятку про права і обов’язки потерпілого.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Поінформувати мене про результати розгляду заяви за адресою:__________________________________________________________.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92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 юридичну відповідальність за ст. 383 КК України проінформований (-а).</w:t>
      </w:r>
    </w:p>
    <w:p w:rsidR="00000000" w:rsidDel="00000000" w:rsidP="00000000" w:rsidRDefault="00000000" w:rsidRPr="00000000" w14:paraId="0000001E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Додатки:</w:t>
      </w:r>
    </w:p>
    <w:p w:rsidR="00000000" w:rsidDel="00000000" w:rsidP="00000000" w:rsidRDefault="00000000" w:rsidRPr="00000000" w14:paraId="0000001F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Копії ідентифікуючих документів заявника і зниклого.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Інші документи і докази, які доцільно додати (медичні док., статті і публікації у ЗМІ, Інтернет, тощо).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___.___.202</w:t>
      </w:r>
      <w:r w:rsidDel="00000000" w:rsidR="00000000" w:rsidRPr="00000000">
        <w:rPr>
          <w:rtl w:val="0"/>
        </w:rPr>
        <w:t xml:space="preserve">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року                                                                                           ПІБ</w:t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8" w:top="851" w:left="1418" w:right="849" w:header="170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Times New Roman"/>
  <w:font w:name="-webkit-standar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928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A455C1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footer"/>
    <w:basedOn w:val="a"/>
    <w:link w:val="a4"/>
    <w:uiPriority w:val="99"/>
    <w:unhideWhenUsed w:val="1"/>
    <w:rsid w:val="00710DCE"/>
    <w:pPr>
      <w:tabs>
        <w:tab w:val="center" w:pos="4677"/>
        <w:tab w:val="right" w:pos="9355"/>
      </w:tabs>
    </w:pPr>
  </w:style>
  <w:style w:type="character" w:styleId="a4" w:customStyle="1">
    <w:name w:val="Нижний колонтитул Знак"/>
    <w:basedOn w:val="a0"/>
    <w:link w:val="a3"/>
    <w:uiPriority w:val="99"/>
    <w:rsid w:val="00710DCE"/>
    <w:rPr>
      <w:lang w:val="ru-RU"/>
    </w:rPr>
  </w:style>
  <w:style w:type="paragraph" w:styleId="a5">
    <w:name w:val="List Paragraph"/>
    <w:basedOn w:val="a"/>
    <w:uiPriority w:val="34"/>
    <w:qFormat w:val="1"/>
    <w:rsid w:val="001D4CFD"/>
    <w:pPr>
      <w:ind w:left="720"/>
      <w:contextualSpacing w:val="1"/>
    </w:pPr>
  </w:style>
  <w:style w:type="character" w:styleId="a6">
    <w:name w:val="Hyperlink"/>
    <w:basedOn w:val="a0"/>
    <w:uiPriority w:val="99"/>
    <w:unhideWhenUsed w:val="1"/>
    <w:rsid w:val="00715AB9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a0"/>
    <w:uiPriority w:val="99"/>
    <w:semiHidden w:val="1"/>
    <w:unhideWhenUsed w:val="1"/>
    <w:rsid w:val="00040810"/>
    <w:rPr>
      <w:color w:val="808080"/>
      <w:shd w:color="auto" w:fill="e6e6e6" w:val="clear"/>
    </w:rPr>
  </w:style>
  <w:style w:type="paragraph" w:styleId="a7">
    <w:name w:val="footnote text"/>
    <w:basedOn w:val="a"/>
    <w:link w:val="a8"/>
    <w:uiPriority w:val="99"/>
    <w:rsid w:val="00A23952"/>
    <w:rPr>
      <w:rFonts w:ascii="Calibri" w:eastAsia="Calibri" w:hAnsi="Calibri"/>
      <w:sz w:val="20"/>
      <w:szCs w:val="20"/>
      <w:lang w:eastAsia="en-GB" w:val="en-GB"/>
    </w:rPr>
  </w:style>
  <w:style w:type="character" w:styleId="a8" w:customStyle="1">
    <w:name w:val="Текст сноски Знак"/>
    <w:basedOn w:val="a0"/>
    <w:link w:val="a7"/>
    <w:uiPriority w:val="99"/>
    <w:rsid w:val="00A23952"/>
    <w:rPr>
      <w:rFonts w:ascii="Calibri" w:cs="Times New Roman" w:eastAsia="Calibri" w:hAnsi="Calibri"/>
      <w:sz w:val="20"/>
      <w:szCs w:val="20"/>
      <w:lang w:eastAsia="en-GB" w:val="en-GB"/>
    </w:rPr>
  </w:style>
  <w:style w:type="character" w:styleId="a9">
    <w:name w:val="footnote reference"/>
    <w:basedOn w:val="a0"/>
    <w:uiPriority w:val="99"/>
    <w:rsid w:val="00A23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 w:val="1"/>
    <w:unhideWhenUsed w:val="1"/>
    <w:rsid w:val="00967144"/>
    <w:rPr>
      <w:rFonts w:ascii="Segoe UI" w:cs="Segoe UI" w:hAnsi="Segoe UI"/>
      <w:sz w:val="18"/>
      <w:szCs w:val="18"/>
    </w:rPr>
  </w:style>
  <w:style w:type="character" w:styleId="ab" w:customStyle="1">
    <w:name w:val="Текст выноски Знак"/>
    <w:basedOn w:val="a0"/>
    <w:link w:val="aa"/>
    <w:uiPriority w:val="99"/>
    <w:semiHidden w:val="1"/>
    <w:rsid w:val="00967144"/>
    <w:rPr>
      <w:rFonts w:ascii="Segoe UI" w:cs="Segoe UI" w:hAnsi="Segoe UI"/>
      <w:sz w:val="18"/>
      <w:szCs w:val="18"/>
      <w:lang w:val="ru-RU"/>
    </w:rPr>
  </w:style>
  <w:style w:type="paragraph" w:styleId="rvps2" w:customStyle="1">
    <w:name w:val="rvps2"/>
    <w:basedOn w:val="a"/>
    <w:rsid w:val="000751E8"/>
    <w:pPr>
      <w:spacing w:after="100" w:afterAutospacing="1" w:before="100" w:beforeAutospacing="1"/>
    </w:pPr>
    <w:rPr>
      <w:lang w:eastAsia="uk-UA" w:val="uk-UA"/>
    </w:rPr>
  </w:style>
  <w:style w:type="character" w:styleId="ac">
    <w:name w:val="Unresolved Mention"/>
    <w:basedOn w:val="a0"/>
    <w:uiPriority w:val="99"/>
    <w:semiHidden w:val="1"/>
    <w:unhideWhenUsed w:val="1"/>
    <w:rsid w:val="007C423F"/>
    <w:rPr>
      <w:color w:val="808080"/>
      <w:shd w:color="auto" w:fill="e6e6e6" w:val="clear"/>
    </w:rPr>
  </w:style>
  <w:style w:type="paragraph" w:styleId="ad">
    <w:name w:val="Normal (Web)"/>
    <w:basedOn w:val="a"/>
    <w:uiPriority w:val="99"/>
    <w:semiHidden w:val="1"/>
    <w:unhideWhenUsed w:val="1"/>
    <w:rsid w:val="00A455C1"/>
    <w:pPr>
      <w:spacing w:after="100" w:afterAutospacing="1" w:before="100" w:beforeAutospacing="1"/>
    </w:pPr>
  </w:style>
  <w:style w:type="paragraph" w:styleId="s2" w:customStyle="1">
    <w:name w:val="s2"/>
    <w:basedOn w:val="a"/>
    <w:rsid w:val="00D253A7"/>
    <w:pPr>
      <w:spacing w:after="100" w:afterAutospacing="1" w:before="100" w:beforeAutospacing="1"/>
    </w:pPr>
  </w:style>
  <w:style w:type="character" w:styleId="s3" w:customStyle="1">
    <w:name w:val="s3"/>
    <w:basedOn w:val="a0"/>
    <w:rsid w:val="00D253A7"/>
  </w:style>
  <w:style w:type="character" w:styleId="apple-converted-space" w:customStyle="1">
    <w:name w:val="apple-converted-space"/>
    <w:basedOn w:val="a0"/>
    <w:rsid w:val="00D253A7"/>
  </w:style>
  <w:style w:type="character" w:styleId="s4" w:customStyle="1">
    <w:name w:val="s4"/>
    <w:basedOn w:val="a0"/>
    <w:rsid w:val="00D253A7"/>
  </w:style>
  <w:style w:type="character" w:styleId="s5" w:customStyle="1">
    <w:name w:val="s5"/>
    <w:basedOn w:val="a0"/>
    <w:rsid w:val="005D086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su@police.gov.ua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dZwmIkUMz1GWQi5bcht8tSrcg==">CgMxLjAaKQoBMBIkCiIIB0IeCgtDb3VyaWVyIE5ldxIPVGltZXMgTmV3IFJvbWFuMghoLmdqZGd4czgAciExQXpqR1hWQmVUZUxKVENMT3FwSDRxZFFKaXpFOXBNdU4=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2022-09-22T09:37:00Z</dcterms:created>
  <dc:creator>Капалкіна Ірина Олегівна</dc:creator>
</cp:coreProperties>
</file>